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Lehner Les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1221 S. BELT LINE RD., SUITE 500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COPPELL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Dave &amp; Buster's Entertainment,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Development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6.56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88,249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Dave &amp; Buster's Entertainment, Inc. to satisfy tax withholding obligations in connection with the vesting of restricted stock units. No shares were sold in this transaction.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Sherri M. Smith,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9974" TargetMode="External"/><Relationship Id="rId5" Type="http://schemas.openxmlformats.org/officeDocument/2006/relationships/hyperlink" Target="http://www.sec.gov/cgi-bin/browse-edgar?action=getcompany&amp;CIK=00015257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602</Words>
  <Characters>3280</Characters>
  <CharactersWithSpaces>3815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